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动物实验服务需求表</w:t>
      </w:r>
    </w:p>
    <w:tbl>
      <w:tblPr>
        <w:tblStyle w:val="5"/>
        <w:tblW w:w="8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客户名称:</w:t>
            </w:r>
          </w:p>
          <w:p>
            <w:pPr>
              <w:tabs>
                <w:tab w:val="right" w:pos="8370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客户地址: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手机:</w:t>
            </w:r>
          </w:p>
          <w:p>
            <w:pPr>
              <w:tabs>
                <w:tab w:val="right" w:pos="8370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邮箱:</w:t>
            </w:r>
          </w:p>
          <w:p>
            <w:pPr>
              <w:tabs>
                <w:tab w:val="right" w:pos="8370"/>
              </w:tabs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实验服务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104" w:tblpY="118"/>
              <w:tblOverlap w:val="never"/>
              <w:tblW w:w="85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5"/>
              <w:gridCol w:w="2739"/>
              <w:gridCol w:w="2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default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动物实验技术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给药技术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手术模型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u w:val="single"/>
                      <w:lang w:val="en-US" w:eastAsia="zh-CN" w:bidi="ar-SA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胚胎操作技术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核移植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胚胎切割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胚胎移植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体外受精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四倍体制作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单精子注射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冻存与复苏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ES细胞囊胚注射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受精卵胞浆注射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受精卵原核注射</w:t>
                  </w:r>
                </w:p>
              </w:tc>
              <w:tc>
                <w:tcPr>
                  <w:tcW w:w="5586" w:type="dxa"/>
                  <w:gridSpan w:val="2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 xml:space="preserve">其它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器官移植技术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角膜移植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皮肤移植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子宫移植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胸腺移植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骨髓移植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小肠移植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原位肝移植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原位肺移植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原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位肾移植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异位心脏移植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主动脉/颈动脉移植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u w:val="single"/>
                      <w:lang w:val="en-US" w:eastAsia="zh-CN" w:bidi="ar-SA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 xml:space="preserve">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Chars="0"/>
                    <w:jc w:val="center"/>
                    <w:textAlignment w:val="auto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微透析技术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生命胺分析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神经科学研究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乙酰胆碱/分析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自由基/氨基酸分析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各种组织生化/分析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u w:val="single"/>
                      <w:lang w:val="en-US" w:eastAsia="zh-CN" w:bidi="ar-SA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膜片钳技术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在神经科学中的研究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对药物作用机制的研究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在心血管药理方面的研究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膜片钳技术在通道中的研究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对单细胞形态与功能关系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创新药物研究与高通量筛选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与药物作用有关的心肌离子通道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对离子通道生理病理作用机制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葡萄</w:t>
                  </w:r>
                  <w:r>
                    <w:rPr>
                      <w:rFonts w:hint="default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糖钳夹技术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55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高葡萄糖变量钳夹</w:t>
                  </w:r>
                </w:p>
              </w:tc>
              <w:tc>
                <w:tcPr>
                  <w:tcW w:w="2739" w:type="dxa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right="0" w:rightChars="0"/>
                    <w:jc w:val="left"/>
                    <w:textAlignment w:val="baseline"/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2"/>
                      <w:sz w:val="18"/>
                      <w:szCs w:val="18"/>
                      <w:lang w:val="en-US" w:eastAsia="zh-CN" w:bidi="ar-SA"/>
                    </w:rPr>
                    <w:t>高胰岛素-正常血糖钳夹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</w:t>
                  </w:r>
                </w:p>
              </w:tc>
            </w:tr>
          </w:tbl>
          <w:p>
            <w:pPr>
              <w:tabs>
                <w:tab w:val="right" w:pos="8370"/>
              </w:tabs>
              <w:jc w:val="both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right" w:pos="8370"/>
              </w:tabs>
              <w:jc w:val="both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需求补充：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baseline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注：请勾选或填写相关信息；如果您有其它需求没有在我们的产品信息中列出，请与我们讨论定制服务。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6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18"/>
          <w:szCs w:val="18"/>
          <w:lang w:val="en-US" w:eastAsia="zh-CN" w:bidi="ar-SA"/>
        </w:rPr>
        <w:t>以上项目可以提供上门服务。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</w:pP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网址：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"http://www.beyondlabs.com.cn"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www.beyondlabs.com.cn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 xml:space="preserve">                                    邮箱：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"mailto:sales@beyondlabs.com.cn"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sales@beyondlabs.com.cn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</w:p>
  <w:p>
    <w:pPr>
      <w:pStyle w:val="2"/>
      <w:jc w:val="left"/>
      <w:rPr>
        <w:rFonts w:hint="eastAsia" w:eastAsiaTheme="minorEastAsia"/>
        <w:lang w:eastAsia="zh-CN"/>
      </w:rPr>
    </w:pPr>
    <w:r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地址：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上海市闵行区友东路89号B座501室                        电话：021-20915884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40561" o:spid="_x0000_s4099" o:spt="136" type="#_x0000_t136" style="position:absolute;left:0pt;height:144.9pt;width:44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优生物" style="font-family:微软雅黑;font-size:96pt;v-same-letter-heights:f;v-text-align:center;"/>
        </v:shape>
      </w:pict>
    </w:r>
    <w:r>
      <w:rPr>
        <w:rFonts w:hint="eastAsia" w:eastAsia="宋体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drawing>
        <wp:inline distT="0" distB="0" distL="114300" distR="114300">
          <wp:extent cx="5193665" cy="685800"/>
          <wp:effectExtent l="0" t="0" r="635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6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A28DF"/>
    <w:rsid w:val="05196362"/>
    <w:rsid w:val="1E8C1B3F"/>
    <w:rsid w:val="25624E83"/>
    <w:rsid w:val="35366C6B"/>
    <w:rsid w:val="35906BEA"/>
    <w:rsid w:val="3A322C31"/>
    <w:rsid w:val="428A28DF"/>
    <w:rsid w:val="54CE6C7C"/>
    <w:rsid w:val="5D9A37D6"/>
    <w:rsid w:val="5DFC4D62"/>
    <w:rsid w:val="5F0A157C"/>
    <w:rsid w:val="69EA7496"/>
    <w:rsid w:val="6D8E1D61"/>
    <w:rsid w:val="7E8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2021-04-08T02:14:00Z</dcterms:created>
  <dc:creator>白樨</dc:creator>
  <cp:lastModifiedBy>Administrator</cp:lastModifiedBy>
  <dcterms:modified xsi:type="dcterms:W3CDTF">2021-04-21T11:57:17Z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E6A3C39ED9784045BF4FB1B9ECFF5685</vt:lpwstr>
  </property>
</Properties>
</file>